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50E54E0C" w14:textId="3FD0B812" w:rsidR="002F5E66" w:rsidRPr="002F5E66" w:rsidRDefault="00B61944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="002F5E66" w:rsidRPr="00B61944">
          <w:rPr>
            <w:rStyle w:val="Lienhypertexte"/>
            <w:rFonts w:ascii="Lato" w:hAnsi="Lato"/>
            <w:lang w:val="fr-FR"/>
          </w:rPr>
          <w:t>Communiqué du 10 novembre 2021</w:t>
        </w:r>
      </w:hyperlink>
    </w:p>
    <w:p w14:paraId="1FDB5D79" w14:textId="1589C27C" w:rsidR="002F5E66" w:rsidRPr="002F5E66" w:rsidRDefault="00B61944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2F5E66" w:rsidRPr="00B61944">
          <w:rPr>
            <w:rStyle w:val="Lienhypertexte"/>
            <w:rFonts w:ascii="Lato" w:hAnsi="Lato"/>
            <w:lang w:val="fr-FR"/>
          </w:rPr>
          <w:t>Communiqué du 30 octobre 2021</w:t>
        </w:r>
      </w:hyperlink>
    </w:p>
    <w:p w14:paraId="552AF880" w14:textId="07F0117B" w:rsidR="00A3510C" w:rsidRPr="00A3510C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="00A3510C" w:rsidRPr="00A3510C">
          <w:rPr>
            <w:rStyle w:val="Lienhypertexte"/>
            <w:rFonts w:ascii="Lato" w:hAnsi="Lato"/>
            <w:lang w:val="fr-FR"/>
          </w:rPr>
          <w:t>Communiqué du 29 septembre 2021</w:t>
        </w:r>
      </w:hyperlink>
    </w:p>
    <w:p w14:paraId="7A8BD40F" w14:textId="3285E18F" w:rsidR="007E6CAA" w:rsidRPr="007E6CAA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="007E6CAA" w:rsidRPr="007E6CAA">
          <w:rPr>
            <w:rStyle w:val="Lienhypertexte"/>
            <w:rFonts w:ascii="Lato" w:hAnsi="Lato"/>
            <w:lang w:val="fr-FR"/>
          </w:rPr>
          <w:t>Communiqué du 22 septembre 2021</w:t>
        </w:r>
      </w:hyperlink>
    </w:p>
    <w:p w14:paraId="1545DCFC" w14:textId="2491703F" w:rsidR="008966AB" w:rsidRPr="008966AB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8966AB" w:rsidRPr="008966AB">
          <w:rPr>
            <w:rStyle w:val="Lienhypertexte"/>
            <w:rFonts w:ascii="Lato" w:hAnsi="Lato"/>
            <w:lang w:val="fr-FR"/>
          </w:rPr>
          <w:t>Communiqué du 25 août 2021</w:t>
        </w:r>
      </w:hyperlink>
    </w:p>
    <w:p w14:paraId="71B55092" w14:textId="4E8D1405" w:rsidR="006056F5" w:rsidRPr="006056F5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6056F5" w:rsidRPr="006056F5">
          <w:rPr>
            <w:rStyle w:val="Lienhypertexte"/>
            <w:rFonts w:ascii="Lato" w:hAnsi="Lato"/>
            <w:lang w:val="fr-FR"/>
          </w:rPr>
          <w:t>Communiqué du 18 août 2021</w:t>
        </w:r>
      </w:hyperlink>
    </w:p>
    <w:p w14:paraId="63D92101" w14:textId="207CE04B" w:rsidR="00CC66EE" w:rsidRPr="00CC66EE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CC66EE" w:rsidRPr="00CC66EE">
          <w:rPr>
            <w:rStyle w:val="Lienhypertexte"/>
            <w:rFonts w:ascii="Lato" w:hAnsi="Lato"/>
            <w:lang w:val="fr-FR"/>
          </w:rPr>
          <w:t>Communiqué du 14 juillet 2021</w:t>
        </w:r>
      </w:hyperlink>
    </w:p>
    <w:p w14:paraId="274F90D9" w14:textId="779D2D20" w:rsidR="00B671E7" w:rsidRPr="00B671E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B671E7" w:rsidRPr="00B671E7">
          <w:rPr>
            <w:rStyle w:val="Lienhypertexte"/>
            <w:rFonts w:ascii="Lato" w:hAnsi="Lato"/>
            <w:lang w:val="fr-BE"/>
          </w:rPr>
          <w:t>Communiqué du 7 juillet 2021</w:t>
        </w:r>
      </w:hyperlink>
    </w:p>
    <w:p w14:paraId="42CBDB4A" w14:textId="25F0F0B8" w:rsidR="003750F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3750F7" w:rsidRPr="003750F7">
          <w:rPr>
            <w:rStyle w:val="Lienhypertexte"/>
            <w:rFonts w:ascii="Lato" w:hAnsi="Lato"/>
            <w:lang w:val="fr-FR"/>
          </w:rPr>
          <w:t>Communiqué du 23 juin 2021</w:t>
        </w:r>
      </w:hyperlink>
    </w:p>
    <w:p w14:paraId="763D280A" w14:textId="69FBB9B8" w:rsidR="003750F7" w:rsidRPr="003750F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3750F7" w:rsidRPr="003750F7">
          <w:rPr>
            <w:rStyle w:val="Lienhypertexte"/>
            <w:rFonts w:ascii="Lato" w:hAnsi="Lato"/>
            <w:lang w:val="fr-FR"/>
          </w:rPr>
          <w:t>Communiqué du 16 juin 2021</w:t>
        </w:r>
      </w:hyperlink>
    </w:p>
    <w:p w14:paraId="5BF547E2" w14:textId="5E4CC91A" w:rsidR="002C4919" w:rsidRPr="002C4919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2C4919" w:rsidRPr="002C4919">
          <w:rPr>
            <w:rStyle w:val="Lienhypertexte"/>
            <w:rFonts w:ascii="Lato" w:hAnsi="Lato"/>
            <w:lang w:val="fr-FR"/>
          </w:rPr>
          <w:t>Communiqué du 10 juin 2021</w:t>
        </w:r>
      </w:hyperlink>
    </w:p>
    <w:p w14:paraId="150B6E9D" w14:textId="5FA51A78" w:rsidR="006472AC" w:rsidRPr="006472AC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6472AC" w:rsidRPr="006472AC">
          <w:rPr>
            <w:rStyle w:val="Lienhypertexte"/>
            <w:rFonts w:ascii="Lato" w:hAnsi="Lato"/>
          </w:rPr>
          <w:t xml:space="preserve">Communiqué du 5 </w:t>
        </w:r>
        <w:proofErr w:type="spellStart"/>
        <w:r w:rsidR="006472AC" w:rsidRPr="006472AC">
          <w:rPr>
            <w:rStyle w:val="Lienhypertexte"/>
            <w:rFonts w:ascii="Lato" w:hAnsi="Lato"/>
          </w:rPr>
          <w:t>juin</w:t>
        </w:r>
        <w:proofErr w:type="spellEnd"/>
        <w:r w:rsidR="006472AC" w:rsidRPr="006472AC">
          <w:rPr>
            <w:rStyle w:val="Lienhypertexte"/>
            <w:rFonts w:ascii="Lato" w:hAnsi="Lato"/>
          </w:rPr>
          <w:t xml:space="preserve"> 2021</w:t>
        </w:r>
      </w:hyperlink>
    </w:p>
    <w:p w14:paraId="55CB4602" w14:textId="679332A9" w:rsidR="001D5D53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1D5D53" w:rsidRPr="001D5D53">
          <w:rPr>
            <w:rStyle w:val="Lienhypertexte"/>
            <w:rFonts w:ascii="Lato" w:hAnsi="Lato"/>
            <w:lang w:val="fr-FR"/>
          </w:rPr>
          <w:t>Communiqué du 26 mai 2021</w:t>
        </w:r>
      </w:hyperlink>
    </w:p>
    <w:p w14:paraId="2FC2A4E4" w14:textId="5AB46674" w:rsidR="001D5D53" w:rsidRPr="001D5D53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1D5D53" w:rsidRPr="001D5D53">
          <w:rPr>
            <w:rStyle w:val="Lienhypertexte"/>
            <w:rFonts w:ascii="Lato" w:hAnsi="Lato"/>
            <w:lang w:val="fr-FR"/>
          </w:rPr>
          <w:t>Communiqué du 12 mai 2021</w:t>
        </w:r>
      </w:hyperlink>
      <w:r w:rsidR="001D5D53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4C797498" w14:textId="0D5923E4" w:rsidR="00A243B4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223ADA"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223ADA"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223ADA"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7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8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9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0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1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2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3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4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5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6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7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8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9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0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1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42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3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4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5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6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7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2F5E66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48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2F5E66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49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50"/>
      <w:footerReference w:type="default" r:id="rId5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2F5E66" w:rsidRDefault="002F5E66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2F5E66" w:rsidRDefault="002F5E66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2F5E66" w:rsidRPr="00AB3125" w:rsidRDefault="002F5E66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>La Conférence Interministérielle Santé publique est organisée et soutenue par la DG Soins de Santé du 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2F5E66" w:rsidRDefault="002F5E66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2F5E66" w:rsidRDefault="002F5E66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2F5E66" w:rsidRDefault="002F5E66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1D5D53"/>
    <w:rsid w:val="00223ADA"/>
    <w:rsid w:val="0026143B"/>
    <w:rsid w:val="002C4919"/>
    <w:rsid w:val="002F5E66"/>
    <w:rsid w:val="003750F7"/>
    <w:rsid w:val="00404941"/>
    <w:rsid w:val="005552A3"/>
    <w:rsid w:val="006039C5"/>
    <w:rsid w:val="006056F5"/>
    <w:rsid w:val="0062649D"/>
    <w:rsid w:val="006472AC"/>
    <w:rsid w:val="0069789F"/>
    <w:rsid w:val="006D5DA1"/>
    <w:rsid w:val="006E0036"/>
    <w:rsid w:val="00736AF9"/>
    <w:rsid w:val="0078054C"/>
    <w:rsid w:val="007E6CAA"/>
    <w:rsid w:val="008966AB"/>
    <w:rsid w:val="00935C87"/>
    <w:rsid w:val="00A243B4"/>
    <w:rsid w:val="00A3510C"/>
    <w:rsid w:val="00A427B8"/>
    <w:rsid w:val="00AB3125"/>
    <w:rsid w:val="00B11CCB"/>
    <w:rsid w:val="00B61944"/>
    <w:rsid w:val="00B623DC"/>
    <w:rsid w:val="00B671E7"/>
    <w:rsid w:val="00B85661"/>
    <w:rsid w:val="00BB47D1"/>
    <w:rsid w:val="00CC66EE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belgium.be/fr/news/cim-sante-publique-12" TargetMode="External"/><Relationship Id="rId18" Type="http://schemas.openxmlformats.org/officeDocument/2006/relationships/hyperlink" Target="https://www.health.belgium.be/fr/news/cim-sante-publique-7" TargetMode="External"/><Relationship Id="rId26" Type="http://schemas.openxmlformats.org/officeDocument/2006/relationships/hyperlink" Target="https://www.health.belgium.be/fr/news/cim-sante-publique-0" TargetMode="External"/><Relationship Id="rId39" Type="http://schemas.openxmlformats.org/officeDocument/2006/relationships/hyperlink" Target="https://www.health.belgium.be/fr/news/conference-interministerielle-sante-publique-du-13-octobre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im-sante-publique-4" TargetMode="External"/><Relationship Id="rId34" Type="http://schemas.openxmlformats.org/officeDocument/2006/relationships/hyperlink" Target="https://www.health.belgium.be/fr/news/communique-de-presse-de-la-conference-interministerielle-sante-publique" TargetMode="External"/><Relationship Id="rId42" Type="http://schemas.openxmlformats.org/officeDocument/2006/relationships/hyperlink" Target="https://www.health.belgium.be/fr/news/conference-interministerielle-sante-publique-du-1er-juillet-2020" TargetMode="External"/><Relationship Id="rId47" Type="http://schemas.openxmlformats.org/officeDocument/2006/relationships/hyperlink" Target="https://www.health.belgium.be/fr/news/conference-interministerielle-sante-publique-du-29-avril-2020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health.belgium.be/fr/news/cim-sante-publique-18" TargetMode="External"/><Relationship Id="rId12" Type="http://schemas.openxmlformats.org/officeDocument/2006/relationships/hyperlink" Target="https://www.health.belgium.be/fr/news/conference-interministerielle-sante-publique-0" TargetMode="External"/><Relationship Id="rId17" Type="http://schemas.openxmlformats.org/officeDocument/2006/relationships/hyperlink" Target="https://www.health.belgium.be/fr/news/cim-sante-publique-8" TargetMode="External"/><Relationship Id="rId25" Type="http://schemas.openxmlformats.org/officeDocument/2006/relationships/hyperlink" Target="https://www.health.belgium.be/fr/news/cim-sante-publique-1" TargetMode="External"/><Relationship Id="rId33" Type="http://schemas.openxmlformats.org/officeDocument/2006/relationships/hyperlink" Target="https://www.health.belgium.be/fr/news/communique-de-presse-de-la-conference-interministerielle-sante-publique-et-du-commissariat-0" TargetMode="External"/><Relationship Id="rId38" Type="http://schemas.openxmlformats.org/officeDocument/2006/relationships/hyperlink" Target="https://www.health.belgium.be/fr/news/conference-interministerielle-sante-publique-du-28-octobre-2020" TargetMode="External"/><Relationship Id="rId46" Type="http://schemas.openxmlformats.org/officeDocument/2006/relationships/hyperlink" Target="https://www.health.belgium.be/fr/news/conference-interministerielle-sante-publique-du-4-mai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im-sante-publique-9" TargetMode="External"/><Relationship Id="rId20" Type="http://schemas.openxmlformats.org/officeDocument/2006/relationships/hyperlink" Target="https://www.health.belgium.be/fr/news/cim-sante-publique-5" TargetMode="External"/><Relationship Id="rId29" Type="http://schemas.openxmlformats.org/officeDocument/2006/relationships/hyperlink" Target="https://www.health.belgium.be/fr/news/communique-de-presse-de-la-cim-les-ministres-de-lenseignement-et-le-commissariat-corona-du" TargetMode="External"/><Relationship Id="rId41" Type="http://schemas.openxmlformats.org/officeDocument/2006/relationships/hyperlink" Target="https://www.health.belgium.be/fr/news/conference-interministerielle-sante-publique-du-26-aout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14" TargetMode="External"/><Relationship Id="rId24" Type="http://schemas.openxmlformats.org/officeDocument/2006/relationships/hyperlink" Target="https://www.health.belgium.be/fr/news/cim-sante-publique-2" TargetMode="External"/><Relationship Id="rId32" Type="http://schemas.openxmlformats.org/officeDocument/2006/relationships/hyperlink" Target="https://www.health.belgium.be/fr/news/communique-de-presse-de-la-conference-interministerielle-sante-publique-et-du-commissariat-1" TargetMode="External"/><Relationship Id="rId37" Type="http://schemas.openxmlformats.org/officeDocument/2006/relationships/hyperlink" Target="https://www.health.belgium.be/fr/news/conference-interministerielle-sante-publique-du-29-octobre-2020" TargetMode="External"/><Relationship Id="rId40" Type="http://schemas.openxmlformats.org/officeDocument/2006/relationships/hyperlink" Target="https://www.health.belgium.be/nl/news/interministeriele-conferentie-volksgezondheid-van-2-septembre-2020" TargetMode="External"/><Relationship Id="rId45" Type="http://schemas.openxmlformats.org/officeDocument/2006/relationships/hyperlink" Target="https://www.health.belgium.be/fr/news/conference-interministerielle-sante-publique-du-7-mai-202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im-sante-publique-10" TargetMode="External"/><Relationship Id="rId23" Type="http://schemas.openxmlformats.org/officeDocument/2006/relationships/hyperlink" Target="https://www.health.belgium.be/fr/news/communique-de-la-conference-interministerielle-sante-publique-et-du-commissariat-corona-du" TargetMode="External"/><Relationship Id="rId28" Type="http://schemas.openxmlformats.org/officeDocument/2006/relationships/hyperlink" Target="https://www.health.belgium.be/fr/news/communique-de-presse-de-la-conference-interministerielle-sante-publique-et-du-commissariat-3" TargetMode="External"/><Relationship Id="rId36" Type="http://schemas.openxmlformats.org/officeDocument/2006/relationships/hyperlink" Target="https://www.health.belgium.be/fr/news/communication-de-la-conference-interministerielle-sante-publique-et-le-commissariat-corona-du" TargetMode="External"/><Relationship Id="rId49" Type="http://schemas.openxmlformats.org/officeDocument/2006/relationships/hyperlink" Target="https://www.health.belgium.be/fr/news/reunion-des-ministres-de-la-sante-publique-propos-du-coronavirus" TargetMode="External"/><Relationship Id="rId10" Type="http://schemas.openxmlformats.org/officeDocument/2006/relationships/hyperlink" Target="https://www.health.belgium.be/fr/news/cim-sante-publique-15" TargetMode="External"/><Relationship Id="rId19" Type="http://schemas.openxmlformats.org/officeDocument/2006/relationships/hyperlink" Target="https://www.health.belgium.be/fr/news/cim-sante-publique-6" TargetMode="External"/><Relationship Id="rId31" Type="http://schemas.openxmlformats.org/officeDocument/2006/relationships/hyperlink" Target="https://www.health.belgium.be/fr/news/communique-de-presse-de-la-conference-interministerielle-sante-publique-et-du-commissariat-2" TargetMode="External"/><Relationship Id="rId44" Type="http://schemas.openxmlformats.org/officeDocument/2006/relationships/hyperlink" Target="https://www.health.belgium.be/fr/news/conference-interministerielle-sante-publique-du-20-mai-202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im-sante-publique-16" TargetMode="External"/><Relationship Id="rId14" Type="http://schemas.openxmlformats.org/officeDocument/2006/relationships/hyperlink" Target="https://www.health.belgium.be/fr/news/cim-sante-publique-11" TargetMode="External"/><Relationship Id="rId22" Type="http://schemas.openxmlformats.org/officeDocument/2006/relationships/hyperlink" Target="https://www.health.belgium.be/fr/news/cim-sante-publique-3" TargetMode="External"/><Relationship Id="rId27" Type="http://schemas.openxmlformats.org/officeDocument/2006/relationships/hyperlink" Target="https://collab.health.fgov.be/Pages/Home.aspx" TargetMode="External"/><Relationship Id="rId30" Type="http://schemas.openxmlformats.org/officeDocument/2006/relationships/hyperlink" Target="https://www.health.belgium.be/fr/news/communique-de-presse-de-la-conference-interministerielle-sante-publique-et-le-commissariat" TargetMode="External"/><Relationship Id="rId35" Type="http://schemas.openxmlformats.org/officeDocument/2006/relationships/hyperlink" Target="https://www.health.belgium.be/fr/news/communique-de-presse-de-la-conference-interministerielle-sante-publique-et-du-commissaire" TargetMode="External"/><Relationship Id="rId43" Type="http://schemas.openxmlformats.org/officeDocument/2006/relationships/hyperlink" Target="https://www.health.belgium.be/fr/news/conference-interministerielle-sante-publique-du-17-juin-2020" TargetMode="External"/><Relationship Id="rId48" Type="http://schemas.openxmlformats.org/officeDocument/2006/relationships/hyperlink" Target="https://www.health.belgium.be/fr/news/conference-interministerielle-sante-publique-du-15-avril-2020" TargetMode="External"/><Relationship Id="rId8" Type="http://schemas.openxmlformats.org/officeDocument/2006/relationships/hyperlink" Target="https://www.health.belgium.be/fr/news/cim-sante-publique-17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Catherine Hogne (SPF Santé Publique - FOD Volksgezondheid)</cp:lastModifiedBy>
  <cp:revision>2</cp:revision>
  <dcterms:created xsi:type="dcterms:W3CDTF">2021-11-10T16:52:00Z</dcterms:created>
  <dcterms:modified xsi:type="dcterms:W3CDTF">2021-11-10T16:52:00Z</dcterms:modified>
</cp:coreProperties>
</file>