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FE8C" w14:textId="0085404F" w:rsidR="00246AFA" w:rsidRDefault="00A31024" w:rsidP="00CA02BB">
      <w:pPr>
        <w:pStyle w:val="Sansinterligne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PERSMEDEDELING</w:t>
      </w:r>
      <w:r w:rsidR="00912740">
        <w:rPr>
          <w:rFonts w:ascii="Arial" w:hAnsi="Arial" w:cs="Arial"/>
          <w:b/>
          <w:bCs/>
          <w:sz w:val="28"/>
          <w:szCs w:val="28"/>
        </w:rPr>
        <w:t xml:space="preserve"> van de </w:t>
      </w:r>
      <w:r w:rsidR="005D3999">
        <w:rPr>
          <w:rFonts w:ascii="Arial" w:hAnsi="Arial" w:cs="Arial"/>
          <w:b/>
          <w:bCs/>
          <w:sz w:val="28"/>
          <w:szCs w:val="28"/>
        </w:rPr>
        <w:t>Thematische Vergadering Drugs van de I</w:t>
      </w:r>
      <w:r w:rsidR="003B7DB2">
        <w:rPr>
          <w:rFonts w:ascii="Arial" w:hAnsi="Arial" w:cs="Arial"/>
          <w:b/>
          <w:bCs/>
          <w:sz w:val="28"/>
          <w:szCs w:val="28"/>
        </w:rPr>
        <w:t>nterministeriële Conferentie</w:t>
      </w:r>
      <w:r w:rsidR="005D3999">
        <w:rPr>
          <w:rFonts w:ascii="Arial" w:hAnsi="Arial" w:cs="Arial"/>
          <w:b/>
          <w:bCs/>
          <w:sz w:val="28"/>
          <w:szCs w:val="28"/>
        </w:rPr>
        <w:t xml:space="preserve"> Volksgezondheid </w:t>
      </w:r>
    </w:p>
    <w:p w14:paraId="6F495DB0" w14:textId="721ECE2C" w:rsidR="00A10D21" w:rsidRDefault="00A10D21" w:rsidP="00CA02BB">
      <w:pPr>
        <w:jc w:val="both"/>
        <w:rPr>
          <w:rFonts w:cstheme="minorHAnsi"/>
          <w:b/>
          <w:color w:val="000000"/>
          <w:lang w:val="nl-NL"/>
        </w:rPr>
      </w:pPr>
    </w:p>
    <w:p w14:paraId="22D85E27" w14:textId="1C73E6F9" w:rsidR="00CA02BB" w:rsidRDefault="003B7DB2" w:rsidP="00CA02BB">
      <w:pPr>
        <w:jc w:val="both"/>
        <w:rPr>
          <w:rFonts w:cstheme="minorHAnsi"/>
          <w:b/>
          <w:color w:val="000000"/>
          <w:lang w:val="nl-NL"/>
        </w:rPr>
      </w:pPr>
      <w:r>
        <w:rPr>
          <w:rFonts w:cstheme="minorHAnsi"/>
          <w:b/>
          <w:color w:val="000000"/>
          <w:lang w:val="nl-NL"/>
        </w:rPr>
        <w:t>13 juli 2022</w:t>
      </w:r>
    </w:p>
    <w:p w14:paraId="43E62245" w14:textId="74EA49A4" w:rsidR="005D3999" w:rsidRDefault="005D3999" w:rsidP="005D3999">
      <w:pPr>
        <w:pStyle w:val="NormalWeb"/>
        <w:shd w:val="clear" w:color="auto" w:fill="FFFFFF"/>
        <w:spacing w:line="276" w:lineRule="auto"/>
        <w:jc w:val="both"/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nl-BE" w:eastAsia="en-US"/>
        </w:rPr>
      </w:pPr>
      <w:r w:rsidRPr="005D3999"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nl-BE" w:eastAsia="en-US"/>
        </w:rPr>
        <w:t xml:space="preserve">Prof. </w:t>
      </w:r>
      <w:r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nl-BE" w:eastAsia="en-US"/>
        </w:rPr>
        <w:t xml:space="preserve">Dr. Charlotte </w:t>
      </w:r>
      <w:r w:rsidRPr="005D3999"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nl-BE" w:eastAsia="en-US"/>
        </w:rPr>
        <w:t>Colman en Dr.</w:t>
      </w:r>
      <w:r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nl-BE" w:eastAsia="en-US"/>
        </w:rPr>
        <w:t xml:space="preserve"> Pablo</w:t>
      </w:r>
      <w:r w:rsidRPr="005D3999"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nl-BE" w:eastAsia="en-US"/>
        </w:rPr>
        <w:t xml:space="preserve"> Nicaise </w:t>
      </w:r>
      <w:r w:rsidR="003B7DB2"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nl-BE" w:eastAsia="en-US"/>
        </w:rPr>
        <w:t xml:space="preserve">aangeduid als </w:t>
      </w:r>
      <w:r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nl-BE" w:eastAsia="en-US"/>
        </w:rPr>
        <w:t>nieuwe coördinat</w:t>
      </w:r>
      <w:r w:rsidR="002A33FE"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nl-BE" w:eastAsia="en-US"/>
        </w:rPr>
        <w:t>rice</w:t>
      </w:r>
      <w:r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  <w:lang w:val="nl-BE" w:eastAsia="en-US"/>
        </w:rPr>
        <w:t xml:space="preserve"> en adjunct-coördinator van de Algemene Cel Drugsbeleid </w:t>
      </w:r>
    </w:p>
    <w:p w14:paraId="23FBF034" w14:textId="7515AB27" w:rsidR="00C576E3" w:rsidRPr="00B6092A" w:rsidRDefault="0076432A" w:rsidP="0076432A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B6092A">
        <w:rPr>
          <w:rFonts w:asciiTheme="minorHAnsi" w:hAnsiTheme="minorHAnsi" w:cstheme="minorHAnsi"/>
          <w:sz w:val="22"/>
          <w:szCs w:val="22"/>
          <w:lang w:val="nl-BE"/>
        </w:rPr>
        <w:t xml:space="preserve">In </w:t>
      </w:r>
      <w:r w:rsidR="004F72D6" w:rsidRPr="00B6092A">
        <w:rPr>
          <w:rFonts w:asciiTheme="minorHAnsi" w:hAnsiTheme="minorHAnsi" w:cstheme="minorHAnsi"/>
          <w:sz w:val="22"/>
          <w:szCs w:val="22"/>
          <w:lang w:val="nl-BE"/>
        </w:rPr>
        <w:t xml:space="preserve">2008 </w:t>
      </w:r>
      <w:r w:rsidRPr="00B6092A">
        <w:rPr>
          <w:rFonts w:asciiTheme="minorHAnsi" w:hAnsiTheme="minorHAnsi" w:cstheme="minorHAnsi"/>
          <w:sz w:val="22"/>
          <w:szCs w:val="22"/>
          <w:lang w:val="nl-BE"/>
        </w:rPr>
        <w:t xml:space="preserve">werd </w:t>
      </w:r>
      <w:r w:rsidR="004F72D6" w:rsidRPr="00B6092A">
        <w:rPr>
          <w:rFonts w:asciiTheme="minorHAnsi" w:hAnsiTheme="minorHAnsi" w:cstheme="minorHAnsi"/>
          <w:sz w:val="22"/>
          <w:szCs w:val="22"/>
          <w:lang w:val="nl-BE"/>
        </w:rPr>
        <w:t>de Algemene Cel Drugsbeleid opgericht</w:t>
      </w:r>
      <w:r w:rsidRPr="00B6092A">
        <w:rPr>
          <w:rFonts w:asciiTheme="minorHAnsi" w:hAnsiTheme="minorHAnsi" w:cstheme="minorHAnsi"/>
          <w:sz w:val="22"/>
          <w:szCs w:val="22"/>
          <w:lang w:val="nl-BE"/>
        </w:rPr>
        <w:t xml:space="preserve"> om een globaal en geïntegreerd beleid </w:t>
      </w:r>
      <w:r w:rsidR="00C576E3" w:rsidRPr="00B6092A">
        <w:rPr>
          <w:rFonts w:asciiTheme="minorHAnsi" w:hAnsiTheme="minorHAnsi" w:cstheme="minorHAnsi"/>
          <w:sz w:val="22"/>
          <w:szCs w:val="22"/>
          <w:lang w:val="nl-BE"/>
        </w:rPr>
        <w:t>te realiseren</w:t>
      </w:r>
      <w:r w:rsidRPr="00B6092A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C576E3" w:rsidRPr="00B6092A">
        <w:rPr>
          <w:rFonts w:asciiTheme="minorHAnsi" w:hAnsiTheme="minorHAnsi" w:cstheme="minorHAnsi"/>
          <w:sz w:val="22"/>
          <w:szCs w:val="22"/>
          <w:lang w:val="nl-BE"/>
        </w:rPr>
        <w:t xml:space="preserve">in ons land </w:t>
      </w:r>
      <w:r w:rsidRPr="00B6092A">
        <w:rPr>
          <w:rFonts w:asciiTheme="minorHAnsi" w:hAnsiTheme="minorHAnsi" w:cstheme="minorHAnsi"/>
          <w:sz w:val="22"/>
          <w:szCs w:val="22"/>
          <w:lang w:val="nl-BE"/>
        </w:rPr>
        <w:t>rond alcohol, tabak, illegale drugs, psychoactieve medicatie, maar ook gedragsverslavingen zoals gokken</w:t>
      </w:r>
      <w:r w:rsidR="00C576E3" w:rsidRPr="00B6092A">
        <w:rPr>
          <w:rFonts w:asciiTheme="minorHAnsi" w:hAnsiTheme="minorHAnsi" w:cstheme="minorHAnsi"/>
          <w:sz w:val="22"/>
          <w:szCs w:val="22"/>
          <w:lang w:val="nl-BE"/>
        </w:rPr>
        <w:t>.</w:t>
      </w:r>
      <w:r w:rsidR="00B6092A" w:rsidRPr="00B6092A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B6092A">
        <w:rPr>
          <w:rFonts w:asciiTheme="minorHAnsi" w:hAnsiTheme="minorHAnsi" w:cstheme="minorHAnsi"/>
          <w:sz w:val="22"/>
          <w:szCs w:val="22"/>
          <w:lang w:val="nl-BE"/>
        </w:rPr>
        <w:t xml:space="preserve">Alle bevoegde Ministers, zowel van de federale regering als van de deelstaten, hebben vertegenwoordigers in deze Cel en bereiden de dossiers voor die aan een Interministeriële Conferentie worden voorgelegd.  </w:t>
      </w:r>
    </w:p>
    <w:p w14:paraId="76FFAE00" w14:textId="3D154267" w:rsidR="0076432A" w:rsidRPr="00B6092A" w:rsidRDefault="0076432A" w:rsidP="0076432A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B6092A">
        <w:rPr>
          <w:rFonts w:asciiTheme="minorHAnsi" w:hAnsiTheme="minorHAnsi" w:cstheme="minorHAnsi"/>
          <w:sz w:val="22"/>
          <w:szCs w:val="22"/>
          <w:lang w:val="nl-BE"/>
        </w:rPr>
        <w:t>Aan het hoofd van deze Cel staan een coördinat</w:t>
      </w:r>
      <w:r w:rsidR="002A33FE" w:rsidRPr="00B6092A">
        <w:rPr>
          <w:rFonts w:asciiTheme="minorHAnsi" w:hAnsiTheme="minorHAnsi" w:cstheme="minorHAnsi"/>
          <w:sz w:val="22"/>
          <w:szCs w:val="22"/>
          <w:lang w:val="nl-BE"/>
        </w:rPr>
        <w:t>rice</w:t>
      </w:r>
      <w:r w:rsidRPr="00B6092A">
        <w:rPr>
          <w:rFonts w:asciiTheme="minorHAnsi" w:hAnsiTheme="minorHAnsi" w:cstheme="minorHAnsi"/>
          <w:sz w:val="22"/>
          <w:szCs w:val="22"/>
          <w:lang w:val="nl-BE"/>
        </w:rPr>
        <w:t xml:space="preserve"> en een adjunct-coördinator. Zij zitten de Algemene Cel Drugsbeleid voor, bepalen mee de beleidsagenda en nemen deel als </w:t>
      </w:r>
      <w:r w:rsidR="00C576E3" w:rsidRPr="00B6092A">
        <w:rPr>
          <w:rFonts w:asciiTheme="minorHAnsi" w:hAnsiTheme="minorHAnsi" w:cstheme="minorHAnsi"/>
          <w:sz w:val="22"/>
          <w:szCs w:val="22"/>
          <w:lang w:val="nl-BE"/>
        </w:rPr>
        <w:t>‘</w:t>
      </w:r>
      <w:r w:rsidRPr="00B6092A">
        <w:rPr>
          <w:rFonts w:asciiTheme="minorHAnsi" w:hAnsiTheme="minorHAnsi" w:cstheme="minorHAnsi"/>
          <w:sz w:val="22"/>
          <w:szCs w:val="22"/>
          <w:lang w:val="nl-BE"/>
        </w:rPr>
        <w:t>nationaal drugscoördinator</w:t>
      </w:r>
      <w:r w:rsidR="00C576E3" w:rsidRPr="00B6092A">
        <w:rPr>
          <w:rFonts w:asciiTheme="minorHAnsi" w:hAnsiTheme="minorHAnsi" w:cstheme="minorHAnsi"/>
          <w:sz w:val="22"/>
          <w:szCs w:val="22"/>
          <w:lang w:val="nl-BE"/>
        </w:rPr>
        <w:t>’</w:t>
      </w:r>
      <w:r w:rsidRPr="00B6092A">
        <w:rPr>
          <w:rFonts w:asciiTheme="minorHAnsi" w:hAnsiTheme="minorHAnsi" w:cstheme="minorHAnsi"/>
          <w:sz w:val="22"/>
          <w:szCs w:val="22"/>
          <w:lang w:val="nl-BE"/>
        </w:rPr>
        <w:t xml:space="preserve"> aan internationale vergaderingen. </w:t>
      </w:r>
    </w:p>
    <w:p w14:paraId="690546C2" w14:textId="4BA760C0" w:rsidR="0076432A" w:rsidRPr="00B6092A" w:rsidRDefault="0076432A" w:rsidP="0076432A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nl-BE"/>
        </w:rPr>
      </w:pPr>
      <w:r w:rsidRPr="00B6092A">
        <w:rPr>
          <w:rFonts w:asciiTheme="minorHAnsi" w:hAnsiTheme="minorHAnsi" w:cstheme="minorHAnsi"/>
          <w:sz w:val="22"/>
          <w:szCs w:val="22"/>
          <w:lang w:val="nl-BE"/>
        </w:rPr>
        <w:t>Vandaag werden Prof. Dr. Charlotte Colman en Dr. Pablo Nicaise aangeduid als respectievelijk coördinat</w:t>
      </w:r>
      <w:r w:rsidR="002A33FE" w:rsidRPr="00B6092A">
        <w:rPr>
          <w:rFonts w:asciiTheme="minorHAnsi" w:hAnsiTheme="minorHAnsi" w:cstheme="minorHAnsi"/>
          <w:sz w:val="22"/>
          <w:szCs w:val="22"/>
          <w:lang w:val="nl-BE"/>
        </w:rPr>
        <w:t>rice</w:t>
      </w:r>
      <w:r w:rsidRPr="00B6092A">
        <w:rPr>
          <w:rFonts w:asciiTheme="minorHAnsi" w:hAnsiTheme="minorHAnsi" w:cstheme="minorHAnsi"/>
          <w:sz w:val="22"/>
          <w:szCs w:val="22"/>
          <w:lang w:val="nl-BE"/>
        </w:rPr>
        <w:t xml:space="preserve"> en adjunct-coördinator. </w:t>
      </w:r>
    </w:p>
    <w:p w14:paraId="1595736A" w14:textId="4F9A9804" w:rsidR="0076432A" w:rsidRPr="00B6092A" w:rsidRDefault="0076432A" w:rsidP="0076432A">
      <w:pPr>
        <w:spacing w:line="276" w:lineRule="auto"/>
        <w:jc w:val="both"/>
        <w:rPr>
          <w:rFonts w:eastAsia="Times New Roman" w:cstheme="minorHAnsi"/>
          <w:lang w:val="nl-BE" w:eastAsia="en-GB"/>
        </w:rPr>
      </w:pPr>
      <w:r w:rsidRPr="00B6092A">
        <w:rPr>
          <w:rFonts w:eastAsia="Times New Roman" w:cstheme="minorHAnsi"/>
          <w:lang w:val="nl-BE" w:eastAsia="en-GB"/>
        </w:rPr>
        <w:t xml:space="preserve">Prof. Dr. Charlotte Colman is master in de Criminologie en behaalde een </w:t>
      </w:r>
      <w:r w:rsidR="00C576E3" w:rsidRPr="00B6092A">
        <w:rPr>
          <w:rFonts w:eastAsia="Times New Roman" w:cstheme="minorHAnsi"/>
          <w:lang w:val="nl-BE" w:eastAsia="en-GB"/>
        </w:rPr>
        <w:t>Doctoraat</w:t>
      </w:r>
      <w:r w:rsidRPr="00B6092A">
        <w:rPr>
          <w:rFonts w:eastAsia="Times New Roman" w:cstheme="minorHAnsi"/>
          <w:lang w:val="nl-BE" w:eastAsia="en-GB"/>
        </w:rPr>
        <w:t xml:space="preserve"> in </w:t>
      </w:r>
      <w:r w:rsidR="00C576E3" w:rsidRPr="00B6092A">
        <w:rPr>
          <w:rFonts w:eastAsia="Times New Roman" w:cstheme="minorHAnsi"/>
          <w:lang w:val="nl-BE" w:eastAsia="en-GB"/>
        </w:rPr>
        <w:t xml:space="preserve">de </w:t>
      </w:r>
      <w:r w:rsidRPr="00B6092A">
        <w:rPr>
          <w:rFonts w:eastAsia="Times New Roman" w:cstheme="minorHAnsi"/>
          <w:lang w:val="nl-BE" w:eastAsia="en-GB"/>
        </w:rPr>
        <w:t xml:space="preserve">Criminologie in 2014. Sinds 2017 is zij professor criminologie aan de Universiteit Gent. Haar expertisegebieden zijn onder meer drugsbeleid en drugsmarkten.  </w:t>
      </w:r>
    </w:p>
    <w:p w14:paraId="795A6565" w14:textId="73A140C8" w:rsidR="0076432A" w:rsidRPr="00B6092A" w:rsidRDefault="0076432A" w:rsidP="0076432A">
      <w:pPr>
        <w:spacing w:line="276" w:lineRule="auto"/>
        <w:jc w:val="both"/>
        <w:rPr>
          <w:rFonts w:eastAsia="Times New Roman" w:cstheme="minorHAnsi"/>
          <w:lang w:val="nl-BE" w:eastAsia="en-GB"/>
        </w:rPr>
      </w:pPr>
      <w:r w:rsidRPr="00B6092A">
        <w:rPr>
          <w:rFonts w:eastAsia="Times New Roman" w:cstheme="minorHAnsi"/>
          <w:lang w:val="nl-BE" w:eastAsia="en-GB"/>
        </w:rPr>
        <w:t xml:space="preserve">Dr. Pablo Nicaise is master in de politieke wetenschappen, politieke sociologie en internationale relaties, en behaalde een </w:t>
      </w:r>
      <w:r w:rsidR="00C576E3" w:rsidRPr="00B6092A">
        <w:rPr>
          <w:rFonts w:eastAsia="Times New Roman" w:cstheme="minorHAnsi"/>
          <w:lang w:val="nl-BE" w:eastAsia="en-GB"/>
        </w:rPr>
        <w:t>Doctoraat</w:t>
      </w:r>
      <w:r w:rsidRPr="00B6092A">
        <w:rPr>
          <w:rFonts w:eastAsia="Times New Roman" w:cstheme="minorHAnsi"/>
          <w:lang w:val="nl-BE" w:eastAsia="en-GB"/>
        </w:rPr>
        <w:t xml:space="preserve"> in Volksgezondheidswetenschappen in 2013. Zijn expertisegebieden zijn onder meer gezondheidszorgsystemen, organisatie van zorg en diensten in de geestelijke gezondheidszorg en verslavingen, en </w:t>
      </w:r>
      <w:proofErr w:type="spellStart"/>
      <w:r w:rsidRPr="00B6092A">
        <w:rPr>
          <w:rFonts w:eastAsia="Times New Roman" w:cstheme="minorHAnsi"/>
          <w:lang w:val="nl-BE" w:eastAsia="en-GB"/>
        </w:rPr>
        <w:t>netwerkgovernance</w:t>
      </w:r>
      <w:proofErr w:type="spellEnd"/>
      <w:r w:rsidRPr="00B6092A">
        <w:rPr>
          <w:rFonts w:eastAsia="Times New Roman" w:cstheme="minorHAnsi"/>
          <w:lang w:val="nl-BE" w:eastAsia="en-GB"/>
        </w:rPr>
        <w:t>.</w:t>
      </w:r>
    </w:p>
    <w:p w14:paraId="4C29A8E9" w14:textId="4DA776C4" w:rsidR="00C576E3" w:rsidRPr="00B6092A" w:rsidRDefault="00C576E3" w:rsidP="0076432A">
      <w:pPr>
        <w:spacing w:line="276" w:lineRule="auto"/>
        <w:jc w:val="both"/>
        <w:rPr>
          <w:rFonts w:eastAsia="Times New Roman" w:cstheme="minorHAnsi"/>
          <w:lang w:val="nl-BE" w:eastAsia="en-GB"/>
        </w:rPr>
      </w:pPr>
      <w:r w:rsidRPr="00B6092A">
        <w:rPr>
          <w:rFonts w:eastAsia="Times New Roman" w:cstheme="minorHAnsi"/>
          <w:lang w:val="nl-BE" w:eastAsia="en-GB"/>
        </w:rPr>
        <w:t xml:space="preserve">Zij zijn aangeduid voor een mandaat van 4 jaar, dat hernieuwbaar is. </w:t>
      </w:r>
    </w:p>
    <w:p w14:paraId="3D5517BE" w14:textId="70B6B7F1" w:rsidR="00C576E3" w:rsidRPr="00B6092A" w:rsidRDefault="00C576E3" w:rsidP="00C576E3">
      <w:pPr>
        <w:spacing w:line="276" w:lineRule="auto"/>
        <w:jc w:val="both"/>
        <w:rPr>
          <w:rFonts w:eastAsia="Times New Roman" w:cstheme="minorHAnsi"/>
          <w:lang w:val="nl-BE" w:eastAsia="en-GB"/>
        </w:rPr>
      </w:pPr>
      <w:r w:rsidRPr="00B6092A">
        <w:rPr>
          <w:rFonts w:eastAsia="Times New Roman" w:cstheme="minorHAnsi"/>
          <w:lang w:val="nl-BE" w:eastAsia="en-GB"/>
        </w:rPr>
        <w:t>Dit persbericht is opgemaakt namens de Ministers die deel uitmaken van de Thematische Vergadering Drugs van de IMC Volksgezondheid</w:t>
      </w:r>
      <w:r w:rsidR="00276D00" w:rsidRPr="00B6092A">
        <w:rPr>
          <w:rFonts w:eastAsia="Times New Roman" w:cstheme="minorHAnsi"/>
          <w:lang w:val="nl-BE" w:eastAsia="en-GB"/>
        </w:rPr>
        <w:t>.</w:t>
      </w:r>
    </w:p>
    <w:p w14:paraId="46123420" w14:textId="510D5C62" w:rsidR="008E59F6" w:rsidRPr="008E59F6" w:rsidRDefault="00C576E3" w:rsidP="008E59F6">
      <w:pPr>
        <w:rPr>
          <w:rFonts w:eastAsia="Times New Roman" w:cstheme="minorHAnsi"/>
          <w:b/>
          <w:bCs/>
          <w:sz w:val="24"/>
          <w:szCs w:val="24"/>
          <w:lang w:val="nl-BE" w:eastAsia="en-GB"/>
        </w:rPr>
      </w:pPr>
      <w:r w:rsidRPr="008E59F6">
        <w:rPr>
          <w:rFonts w:eastAsia="Times New Roman" w:cstheme="minorHAnsi"/>
          <w:b/>
          <w:bCs/>
          <w:sz w:val="24"/>
          <w:szCs w:val="24"/>
          <w:lang w:val="nl-BE" w:eastAsia="en-GB"/>
        </w:rPr>
        <w:t xml:space="preserve">Contact </w:t>
      </w:r>
    </w:p>
    <w:p w14:paraId="3623CAF7" w14:textId="746E5800" w:rsidR="008E59F6" w:rsidRPr="00B6092A" w:rsidRDefault="008E59F6" w:rsidP="00B6092A">
      <w:pPr>
        <w:pStyle w:val="Paragraphedeliste"/>
        <w:numPr>
          <w:ilvl w:val="0"/>
          <w:numId w:val="7"/>
        </w:numPr>
        <w:rPr>
          <w:rFonts w:eastAsia="Times New Roman" w:cstheme="minorHAnsi"/>
          <w:sz w:val="22"/>
          <w:szCs w:val="22"/>
          <w:lang w:val="nl-BE" w:eastAsia="en-GB"/>
        </w:rPr>
      </w:pPr>
      <w:r w:rsidRPr="00B6092A">
        <w:rPr>
          <w:rFonts w:eastAsia="Times New Roman" w:cstheme="minorHAnsi"/>
          <w:sz w:val="22"/>
          <w:szCs w:val="22"/>
          <w:lang w:val="nl-BE" w:eastAsia="en-GB"/>
        </w:rPr>
        <w:t xml:space="preserve">Billy </w:t>
      </w:r>
      <w:proofErr w:type="spellStart"/>
      <w:r w:rsidRPr="00B6092A">
        <w:rPr>
          <w:rFonts w:eastAsia="Times New Roman" w:cstheme="minorHAnsi"/>
          <w:sz w:val="22"/>
          <w:szCs w:val="22"/>
          <w:lang w:val="nl-BE" w:eastAsia="en-GB"/>
        </w:rPr>
        <w:t>Buyse</w:t>
      </w:r>
      <w:proofErr w:type="spellEnd"/>
      <w:r w:rsidRPr="00B6092A">
        <w:rPr>
          <w:rFonts w:eastAsia="Times New Roman" w:cstheme="minorHAnsi"/>
          <w:sz w:val="22"/>
          <w:szCs w:val="22"/>
          <w:lang w:val="nl-BE" w:eastAsia="en-GB"/>
        </w:rPr>
        <w:t>: 0496 47 44 87 (woordvoerder Minister F. Vandenbroucke)</w:t>
      </w:r>
    </w:p>
    <w:p w14:paraId="3BDE47D5" w14:textId="70032D41" w:rsidR="00C576E3" w:rsidRPr="00B6092A" w:rsidRDefault="00C576E3" w:rsidP="00B6092A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eastAsia="Times New Roman" w:cstheme="minorHAnsi"/>
          <w:sz w:val="22"/>
          <w:szCs w:val="22"/>
          <w:lang w:val="en-US" w:eastAsia="en-GB"/>
        </w:rPr>
      </w:pPr>
      <w:r w:rsidRPr="00B6092A">
        <w:rPr>
          <w:rFonts w:eastAsia="Times New Roman" w:cstheme="minorHAnsi"/>
          <w:sz w:val="22"/>
          <w:szCs w:val="22"/>
          <w:lang w:val="en-US" w:eastAsia="en-GB"/>
        </w:rPr>
        <w:t xml:space="preserve">Charlotte Colman </w:t>
      </w:r>
      <w:r w:rsidR="008E59F6" w:rsidRPr="00B6092A">
        <w:rPr>
          <w:rFonts w:eastAsia="Times New Roman" w:cstheme="minorHAnsi"/>
          <w:sz w:val="22"/>
          <w:szCs w:val="22"/>
          <w:lang w:val="en-US" w:eastAsia="en-GB"/>
        </w:rPr>
        <w:t>: Charlotte.Colman@UGent.be</w:t>
      </w:r>
    </w:p>
    <w:p w14:paraId="4A38344A" w14:textId="0BC799F2" w:rsidR="00C576E3" w:rsidRPr="00B6092A" w:rsidRDefault="00C576E3" w:rsidP="00B6092A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eastAsia="Times New Roman" w:cstheme="minorHAnsi"/>
          <w:sz w:val="22"/>
          <w:szCs w:val="22"/>
          <w:lang w:val="fr-BE" w:eastAsia="en-GB"/>
        </w:rPr>
      </w:pPr>
      <w:r w:rsidRPr="00B6092A">
        <w:rPr>
          <w:rFonts w:eastAsia="Times New Roman" w:cstheme="minorHAnsi"/>
          <w:sz w:val="22"/>
          <w:szCs w:val="22"/>
          <w:lang w:val="fr-BE" w:eastAsia="en-GB"/>
        </w:rPr>
        <w:t>Pablo Nicaise</w:t>
      </w:r>
      <w:r w:rsidR="008E59F6" w:rsidRPr="00B6092A">
        <w:rPr>
          <w:rFonts w:eastAsia="Times New Roman" w:cstheme="minorHAnsi"/>
          <w:sz w:val="22"/>
          <w:szCs w:val="22"/>
          <w:lang w:val="fr-BE" w:eastAsia="en-GB"/>
        </w:rPr>
        <w:t> : pablo.nicaise@uclouvain.be</w:t>
      </w:r>
    </w:p>
    <w:p w14:paraId="6D2F581B" w14:textId="49160CDA" w:rsidR="0076432A" w:rsidRPr="00B6092A" w:rsidRDefault="00B6092A" w:rsidP="0076432A">
      <w:pPr>
        <w:spacing w:line="276" w:lineRule="auto"/>
        <w:jc w:val="both"/>
        <w:rPr>
          <w:rFonts w:eastAsia="Times New Roman" w:cstheme="minorHAnsi"/>
          <w:lang w:val="nl-BE" w:eastAsia="en-GB"/>
        </w:rPr>
      </w:pPr>
      <w:r>
        <w:rPr>
          <w:rFonts w:eastAsia="Times New Roman" w:cstheme="minorHAnsi"/>
          <w:lang w:val="nl-BE" w:eastAsia="en-GB"/>
        </w:rPr>
        <w:br/>
      </w:r>
      <w:r w:rsidR="008E59F6" w:rsidRPr="00B6092A">
        <w:rPr>
          <w:rFonts w:eastAsia="Times New Roman" w:cstheme="minorHAnsi"/>
          <w:lang w:val="nl-BE" w:eastAsia="en-GB"/>
        </w:rPr>
        <w:t xml:space="preserve">De Interministeriële Conferentie Volksgezondheid wordt georganiseerd en ondersteund door het DG Gezondheidszorg van de FOD Volksgezondheid, Veiligheid van de Voedselketen en Leefmilieu. </w:t>
      </w:r>
    </w:p>
    <w:p w14:paraId="0D12BA36" w14:textId="77777777" w:rsidR="005D3999" w:rsidRPr="008E59F6" w:rsidRDefault="005D3999" w:rsidP="00CA02BB">
      <w:pPr>
        <w:spacing w:line="276" w:lineRule="auto"/>
        <w:jc w:val="both"/>
        <w:rPr>
          <w:color w:val="000000"/>
          <w:lang w:val="nl-BE" w:eastAsia="nl-NL"/>
        </w:rPr>
      </w:pPr>
    </w:p>
    <w:sectPr w:rsidR="005D3999" w:rsidRPr="008E59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85E0" w14:textId="77777777" w:rsidR="00597300" w:rsidRDefault="00597300" w:rsidP="00A10D21">
      <w:pPr>
        <w:spacing w:after="0" w:line="240" w:lineRule="auto"/>
      </w:pPr>
      <w:r>
        <w:separator/>
      </w:r>
    </w:p>
  </w:endnote>
  <w:endnote w:type="continuationSeparator" w:id="0">
    <w:p w14:paraId="69037372" w14:textId="77777777" w:rsidR="00597300" w:rsidRDefault="00597300" w:rsidP="00A1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662904"/>
      <w:docPartObj>
        <w:docPartGallery w:val="Page Numbers (Bottom of Page)"/>
        <w:docPartUnique/>
      </w:docPartObj>
    </w:sdtPr>
    <w:sdtEndPr/>
    <w:sdtContent>
      <w:p w14:paraId="50B22258" w14:textId="0D35D627" w:rsidR="00DC36E6" w:rsidRDefault="00DC36E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C15" w:rsidRPr="00543C15">
          <w:rPr>
            <w:noProof/>
            <w:lang w:val="nl-NL"/>
          </w:rPr>
          <w:t>1</w:t>
        </w:r>
        <w:r>
          <w:fldChar w:fldCharType="end"/>
        </w:r>
      </w:p>
    </w:sdtContent>
  </w:sdt>
  <w:p w14:paraId="044167AD" w14:textId="77777777" w:rsidR="00A10D21" w:rsidRDefault="00A10D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4E46" w14:textId="77777777" w:rsidR="00597300" w:rsidRDefault="00597300" w:rsidP="00A10D21">
      <w:pPr>
        <w:spacing w:after="0" w:line="240" w:lineRule="auto"/>
      </w:pPr>
      <w:r>
        <w:separator/>
      </w:r>
    </w:p>
  </w:footnote>
  <w:footnote w:type="continuationSeparator" w:id="0">
    <w:p w14:paraId="0404AA9C" w14:textId="77777777" w:rsidR="00597300" w:rsidRDefault="00597300" w:rsidP="00A1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60C"/>
    <w:multiLevelType w:val="hybridMultilevel"/>
    <w:tmpl w:val="D082AE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F41E"/>
    <w:multiLevelType w:val="hybridMultilevel"/>
    <w:tmpl w:val="8AFAE6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9C2549D"/>
    <w:multiLevelType w:val="hybridMultilevel"/>
    <w:tmpl w:val="BDEEF76E"/>
    <w:lvl w:ilvl="0" w:tplc="E75A0C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2F43B3"/>
    <w:multiLevelType w:val="hybridMultilevel"/>
    <w:tmpl w:val="B17679D4"/>
    <w:lvl w:ilvl="0" w:tplc="9F82A8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D023D1"/>
    <w:multiLevelType w:val="multilevel"/>
    <w:tmpl w:val="24DA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0901300"/>
    <w:multiLevelType w:val="multilevel"/>
    <w:tmpl w:val="448A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42F75"/>
    <w:multiLevelType w:val="hybridMultilevel"/>
    <w:tmpl w:val="D098DC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39"/>
    <w:rsid w:val="000141BB"/>
    <w:rsid w:val="00044D81"/>
    <w:rsid w:val="000468FE"/>
    <w:rsid w:val="000748A3"/>
    <w:rsid w:val="000A4A8C"/>
    <w:rsid w:val="000C3EAB"/>
    <w:rsid w:val="001122F6"/>
    <w:rsid w:val="001244AD"/>
    <w:rsid w:val="00150D4A"/>
    <w:rsid w:val="001556A4"/>
    <w:rsid w:val="0017104F"/>
    <w:rsid w:val="001878C7"/>
    <w:rsid w:val="001C0F63"/>
    <w:rsid w:val="001E5F2A"/>
    <w:rsid w:val="001F148C"/>
    <w:rsid w:val="0020335B"/>
    <w:rsid w:val="002333F7"/>
    <w:rsid w:val="002409F0"/>
    <w:rsid w:val="00246AFA"/>
    <w:rsid w:val="0025449B"/>
    <w:rsid w:val="002674DA"/>
    <w:rsid w:val="00272F21"/>
    <w:rsid w:val="00276D00"/>
    <w:rsid w:val="0028768E"/>
    <w:rsid w:val="00292454"/>
    <w:rsid w:val="00294709"/>
    <w:rsid w:val="002A33FE"/>
    <w:rsid w:val="002A59DC"/>
    <w:rsid w:val="002B1A00"/>
    <w:rsid w:val="002B679F"/>
    <w:rsid w:val="002F6051"/>
    <w:rsid w:val="0033747B"/>
    <w:rsid w:val="00364739"/>
    <w:rsid w:val="0037390A"/>
    <w:rsid w:val="00375AB4"/>
    <w:rsid w:val="003A17D8"/>
    <w:rsid w:val="003A45ED"/>
    <w:rsid w:val="003B7DB2"/>
    <w:rsid w:val="004009B5"/>
    <w:rsid w:val="0043237B"/>
    <w:rsid w:val="004431AD"/>
    <w:rsid w:val="00443319"/>
    <w:rsid w:val="004632DB"/>
    <w:rsid w:val="00471AB3"/>
    <w:rsid w:val="004802C1"/>
    <w:rsid w:val="00490F02"/>
    <w:rsid w:val="00494EB2"/>
    <w:rsid w:val="004A0148"/>
    <w:rsid w:val="004C58F7"/>
    <w:rsid w:val="004F72D6"/>
    <w:rsid w:val="00516756"/>
    <w:rsid w:val="00526B4F"/>
    <w:rsid w:val="00543C15"/>
    <w:rsid w:val="00561C11"/>
    <w:rsid w:val="005721F8"/>
    <w:rsid w:val="00583C66"/>
    <w:rsid w:val="00597300"/>
    <w:rsid w:val="005D0BC7"/>
    <w:rsid w:val="005D3999"/>
    <w:rsid w:val="005E3642"/>
    <w:rsid w:val="005E7C0C"/>
    <w:rsid w:val="00617653"/>
    <w:rsid w:val="00617864"/>
    <w:rsid w:val="006560D4"/>
    <w:rsid w:val="00694BE9"/>
    <w:rsid w:val="00694F11"/>
    <w:rsid w:val="006A2387"/>
    <w:rsid w:val="006D2648"/>
    <w:rsid w:val="006E506A"/>
    <w:rsid w:val="007128AE"/>
    <w:rsid w:val="00737BAD"/>
    <w:rsid w:val="00754CF6"/>
    <w:rsid w:val="00756921"/>
    <w:rsid w:val="0076432A"/>
    <w:rsid w:val="007759E0"/>
    <w:rsid w:val="00791E40"/>
    <w:rsid w:val="007922D8"/>
    <w:rsid w:val="00794ABC"/>
    <w:rsid w:val="007A2CAB"/>
    <w:rsid w:val="007B47BC"/>
    <w:rsid w:val="007B56D9"/>
    <w:rsid w:val="007E3D1B"/>
    <w:rsid w:val="00822D74"/>
    <w:rsid w:val="00825B9C"/>
    <w:rsid w:val="00826FEE"/>
    <w:rsid w:val="00844D68"/>
    <w:rsid w:val="0086075D"/>
    <w:rsid w:val="008637AD"/>
    <w:rsid w:val="00865F53"/>
    <w:rsid w:val="00880D52"/>
    <w:rsid w:val="008C6F15"/>
    <w:rsid w:val="008C754A"/>
    <w:rsid w:val="008D3BE0"/>
    <w:rsid w:val="008D4A68"/>
    <w:rsid w:val="008E59F6"/>
    <w:rsid w:val="008F207A"/>
    <w:rsid w:val="009123F0"/>
    <w:rsid w:val="00912740"/>
    <w:rsid w:val="00916DC2"/>
    <w:rsid w:val="009352A8"/>
    <w:rsid w:val="009377B3"/>
    <w:rsid w:val="0098320B"/>
    <w:rsid w:val="009A6BD2"/>
    <w:rsid w:val="009F646C"/>
    <w:rsid w:val="00A015BE"/>
    <w:rsid w:val="00A03FB5"/>
    <w:rsid w:val="00A10D21"/>
    <w:rsid w:val="00A21E17"/>
    <w:rsid w:val="00A31024"/>
    <w:rsid w:val="00A47235"/>
    <w:rsid w:val="00A76016"/>
    <w:rsid w:val="00AB1275"/>
    <w:rsid w:val="00AB1515"/>
    <w:rsid w:val="00AF01E6"/>
    <w:rsid w:val="00AF6699"/>
    <w:rsid w:val="00B032A3"/>
    <w:rsid w:val="00B377F0"/>
    <w:rsid w:val="00B567BA"/>
    <w:rsid w:val="00B6092A"/>
    <w:rsid w:val="00B876BD"/>
    <w:rsid w:val="00B97832"/>
    <w:rsid w:val="00BB14DB"/>
    <w:rsid w:val="00BB63E9"/>
    <w:rsid w:val="00BF13E2"/>
    <w:rsid w:val="00C33A90"/>
    <w:rsid w:val="00C576E3"/>
    <w:rsid w:val="00C60E54"/>
    <w:rsid w:val="00C72BBB"/>
    <w:rsid w:val="00C800D2"/>
    <w:rsid w:val="00C86E23"/>
    <w:rsid w:val="00C92CB6"/>
    <w:rsid w:val="00CA02BB"/>
    <w:rsid w:val="00CA2F04"/>
    <w:rsid w:val="00CA46B4"/>
    <w:rsid w:val="00CA719A"/>
    <w:rsid w:val="00CC5808"/>
    <w:rsid w:val="00CD6BF0"/>
    <w:rsid w:val="00CE3949"/>
    <w:rsid w:val="00D07E6D"/>
    <w:rsid w:val="00D53DE0"/>
    <w:rsid w:val="00DA5C6C"/>
    <w:rsid w:val="00DB5FF4"/>
    <w:rsid w:val="00DC36E6"/>
    <w:rsid w:val="00DE5685"/>
    <w:rsid w:val="00DE56CB"/>
    <w:rsid w:val="00E047B5"/>
    <w:rsid w:val="00E13B73"/>
    <w:rsid w:val="00E37E3C"/>
    <w:rsid w:val="00E734B3"/>
    <w:rsid w:val="00ED3661"/>
    <w:rsid w:val="00EF4571"/>
    <w:rsid w:val="00F024E5"/>
    <w:rsid w:val="00F413AB"/>
    <w:rsid w:val="00F50BFF"/>
    <w:rsid w:val="00F72023"/>
    <w:rsid w:val="00F905B1"/>
    <w:rsid w:val="00F92707"/>
    <w:rsid w:val="00FC7F37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0493C8"/>
  <w15:chartTrackingRefBased/>
  <w15:docId w15:val="{A6051158-CF8F-48AF-A2D8-53B85ED4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6AFA"/>
    <w:pPr>
      <w:spacing w:after="0" w:line="240" w:lineRule="auto"/>
    </w:pPr>
    <w:rPr>
      <w:lang w:val="nl-NL"/>
    </w:rPr>
  </w:style>
  <w:style w:type="paragraph" w:styleId="NormalWeb">
    <w:name w:val="Normal (Web)"/>
    <w:basedOn w:val="Normal"/>
    <w:uiPriority w:val="99"/>
    <w:unhideWhenUsed/>
    <w:rsid w:val="0024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phedeliste">
    <w:name w:val="List Paragraph"/>
    <w:basedOn w:val="Normal"/>
    <w:link w:val="ParagraphedelisteCar"/>
    <w:uiPriority w:val="34"/>
    <w:qFormat/>
    <w:rsid w:val="00A10D21"/>
    <w:pPr>
      <w:spacing w:after="0" w:line="240" w:lineRule="auto"/>
      <w:ind w:left="720"/>
      <w:contextualSpacing/>
    </w:pPr>
    <w:rPr>
      <w:rFonts w:ascii="Calibri" w:hAnsi="Calibri" w:cs="Calibri"/>
      <w:sz w:val="24"/>
      <w:szCs w:val="24"/>
      <w:lang w:val="nl-NL"/>
    </w:rPr>
  </w:style>
  <w:style w:type="paragraph" w:styleId="En-tte">
    <w:name w:val="header"/>
    <w:basedOn w:val="Normal"/>
    <w:link w:val="En-tteCar"/>
    <w:uiPriority w:val="99"/>
    <w:unhideWhenUsed/>
    <w:rsid w:val="00A1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D21"/>
  </w:style>
  <w:style w:type="paragraph" w:styleId="Pieddepage">
    <w:name w:val="footer"/>
    <w:basedOn w:val="Normal"/>
    <w:link w:val="PieddepageCar"/>
    <w:uiPriority w:val="99"/>
    <w:unhideWhenUsed/>
    <w:rsid w:val="00A1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D21"/>
  </w:style>
  <w:style w:type="character" w:styleId="Lienhypertexte">
    <w:name w:val="Hyperlink"/>
    <w:basedOn w:val="Policepardfaut"/>
    <w:uiPriority w:val="99"/>
    <w:unhideWhenUsed/>
    <w:rsid w:val="004632DB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32DB"/>
    <w:pPr>
      <w:spacing w:after="0" w:line="240" w:lineRule="auto"/>
    </w:pPr>
    <w:rPr>
      <w:sz w:val="20"/>
      <w:szCs w:val="20"/>
      <w:lang w:val="nl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32DB"/>
    <w:rPr>
      <w:sz w:val="20"/>
      <w:szCs w:val="20"/>
      <w:lang w:val="nl-BE"/>
    </w:rPr>
  </w:style>
  <w:style w:type="character" w:styleId="Appelnotedebasdep">
    <w:name w:val="footnote reference"/>
    <w:basedOn w:val="Policepardfaut"/>
    <w:uiPriority w:val="99"/>
    <w:semiHidden/>
    <w:unhideWhenUsed/>
    <w:rsid w:val="004632DB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141BB"/>
    <w:rPr>
      <w:rFonts w:ascii="Calibri" w:hAnsi="Calibri" w:cs="Calibri"/>
      <w:sz w:val="24"/>
      <w:szCs w:val="24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54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556A4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C86E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6E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E2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6E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E23"/>
    <w:rPr>
      <w:b/>
      <w:bCs/>
      <w:sz w:val="20"/>
      <w:szCs w:val="20"/>
    </w:rPr>
  </w:style>
  <w:style w:type="paragraph" w:customStyle="1" w:styleId="Default">
    <w:name w:val="Default"/>
    <w:rsid w:val="007B5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paragraph" w:customStyle="1" w:styleId="xmsonormal">
    <w:name w:val="x_msonormal"/>
    <w:basedOn w:val="Normal"/>
    <w:rsid w:val="00292454"/>
    <w:pPr>
      <w:spacing w:after="0" w:line="240" w:lineRule="auto"/>
    </w:pPr>
    <w:rPr>
      <w:rFonts w:ascii="Calibri" w:hAnsi="Calibri" w:cs="Calibri"/>
      <w:lang w:val="nl-BE" w:eastAsia="nl-BE"/>
    </w:rPr>
  </w:style>
  <w:style w:type="paragraph" w:customStyle="1" w:styleId="xmsolistparagraph">
    <w:name w:val="x_msolistparagraph"/>
    <w:basedOn w:val="Normal"/>
    <w:rsid w:val="00292454"/>
    <w:pPr>
      <w:spacing w:before="100" w:beforeAutospacing="1" w:after="100" w:afterAutospacing="1" w:line="240" w:lineRule="auto"/>
    </w:pPr>
    <w:rPr>
      <w:rFonts w:ascii="Calibri" w:hAnsi="Calibri" w:cs="Calibri"/>
      <w:lang w:val="nl-BE" w:eastAsia="nl-BE"/>
    </w:rPr>
  </w:style>
  <w:style w:type="character" w:styleId="Mentionnonrsolue">
    <w:name w:val="Unresolved Mention"/>
    <w:basedOn w:val="Policepardfaut"/>
    <w:uiPriority w:val="99"/>
    <w:semiHidden/>
    <w:unhideWhenUsed/>
    <w:rsid w:val="00FF617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F6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DC8B-1A29-4C52-B2B0-BED24450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1865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Briat Gudrun</dc:creator>
  <cp:keywords/>
  <dc:description/>
  <cp:lastModifiedBy>Catherine Hogne (SPF Santé Publique - FOD Volksgezondheid)</cp:lastModifiedBy>
  <cp:revision>2</cp:revision>
  <cp:lastPrinted>2021-06-05T10:35:00Z</cp:lastPrinted>
  <dcterms:created xsi:type="dcterms:W3CDTF">2022-07-13T12:32:00Z</dcterms:created>
  <dcterms:modified xsi:type="dcterms:W3CDTF">2022-07-13T12:32:00Z</dcterms:modified>
</cp:coreProperties>
</file>